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  <w:sz w:val="48"/>
        </w:rPr>
        <w:t>Guide Utilisateur - Module Chéquier</w:t>
      </w:r>
    </w:p>
    <w:p>
      <w:pPr>
        <w:jc w:val="center"/>
      </w:pPr>
      <w:r>
        <w:rPr>
          <w:sz w:val="26"/>
        </w:rPr>
        <w:t>Import — TestsUGcorisCorp</w:t>
      </w:r>
    </w:p>
    <w:p>
      <w:r>
        <w:br w:type="page"/>
      </w:r>
    </w:p>
    <w:p>
      <w:pPr>
        <w:pStyle w:val="Heading1"/>
      </w:pPr>
      <w:r>
        <w:t>Introduction</w:t>
      </w:r>
    </w:p>
    <w:p>
      <w:r>
        <w:t>Ce guide vous aidera à naviguer et utiliser le module Chéquier de votre application bancaire. Vous apprendrez comment gérer les demandes de chéquiers, consulter les détails et approuver ou rejeter des demandes.</w:t>
      </w:r>
    </w:p>
    <w:p/>
    <w:p>
      <w:pPr>
        <w:pStyle w:val="Heading1"/>
      </w:pPr>
      <w:r>
        <w:t>Module Chéquier</w:t>
      </w:r>
    </w:p>
    <w:p>
      <w:pPr>
        <w:spacing w:after="120"/>
      </w:pPr>
      <w:r>
        <w:t>Gérer les demandes de chéquiers et les oppositions.</w:t>
      </w:r>
    </w:p>
    <w:p>
      <w:pPr>
        <w:pStyle w:val="Heading2"/>
      </w:pPr>
      <w:r>
        <w:t>Chéquier</w:t>
      </w:r>
    </w:p>
    <w:p>
      <w:r>
        <w:t>Fonctionnalités liées à la gestion des chéquiers.</w:t>
      </w:r>
    </w:p>
    <w:p>
      <w:pPr>
        <w:pStyle w:val="Heading3"/>
      </w:pPr>
      <w:r>
        <w:t>Créer une demande de chéquier</w:t>
      </w:r>
    </w:p>
    <w:p>
      <w:r>
        <w:rPr>
          <w:b/>
        </w:rPr>
        <w:t xml:space="preserve">Objectif : </w:t>
      </w:r>
      <w:r>
        <w:t>Créer une nouvelle demande de chéquier via le portail bancaire.</w:t>
      </w:r>
    </w:p>
    <w:p>
      <w:r>
        <w:rPr>
          <w:b/>
        </w:rPr>
        <w:t>Prérequis</w:t>
      </w:r>
    </w:p>
    <w:p>
      <w:pPr>
        <w:pStyle w:val="ListBullet"/>
      </w:pPr>
      <w:r>
        <w:t>Être connecté à l'application bancaire.</w:t>
      </w:r>
    </w:p>
    <w:p>
      <w:pPr>
        <w:pStyle w:val="ListBullet"/>
      </w:pPr>
      <w:r>
        <w:t>Accéder à la section 'Mes chèques'.</w:t>
      </w:r>
    </w:p>
    <w:p>
      <w:r>
        <w:rPr>
          <w:b/>
        </w:rPr>
        <w:t>Étapes</w:t>
      </w:r>
    </w:p>
    <w:p>
      <w:r>
        <w:t>1. Naviguez vers 'Mes chèques' dans la barre latérale.</w:t>
      </w:r>
    </w:p>
    <w:p>
      <w:r>
        <w:rPr>
          <w:i/>
          <w:color w:val="228B22"/>
        </w:rPr>
        <w:t xml:space="preserve">   Astuce : Assurez-vous d'être dans la bonne section pour accéder aux fonctionnalités de chéquier.</w:t>
      </w:r>
    </w:p>
    <w:p>
      <w:r>
        <w:rPr>
          <w:color w:val="6060A0"/>
          <w:sz w:val="18"/>
        </w:rPr>
        <w:t xml:space="preserve">   [Capture d'écran à insérer : figure_1]</w:t>
      </w:r>
    </w:p>
    <w:p>
      <w:r>
        <w:t>2. Cliquez sur 'Liste des chéquiers'.</w:t>
      </w:r>
    </w:p>
    <w:p>
      <w:r>
        <w:rPr>
          <w:i/>
          <w:color w:val="228B22"/>
        </w:rPr>
        <w:t xml:space="preserve">   Astuce : Cela vous amènera à la liste des chéquiers disponibles.</w:t>
      </w:r>
    </w:p>
    <w:p>
      <w:r>
        <w:rPr>
          <w:color w:val="6060A0"/>
          <w:sz w:val="18"/>
        </w:rPr>
        <w:t xml:space="preserve">   [Capture d'écran à insérer : figure_2]</w:t>
      </w:r>
    </w:p>
    <w:p>
      <w:r>
        <w:t>3. Cliquez sur 'Nouveau chéquier'.</w:t>
      </w:r>
    </w:p>
    <w:p>
      <w:r>
        <w:rPr>
          <w:i/>
          <w:color w:val="228B22"/>
        </w:rPr>
        <w:t xml:space="preserve">   Astuce : Commencez une nouvelle demande de chéquier.</w:t>
      </w:r>
    </w:p>
    <w:p>
      <w:r>
        <w:rPr>
          <w:color w:val="6060A0"/>
          <w:sz w:val="18"/>
        </w:rPr>
        <w:t xml:space="preserve">   [Capture d'écran à insérer : figure_3]</w:t>
      </w:r>
    </w:p>
    <w:p>
      <w:r>
        <w:t>4. Sélectionnez un compte dans le menu déroulant 'Numéro - Type'.</w:t>
      </w:r>
    </w:p>
    <w:p>
      <w:r>
        <w:rPr>
          <w:i/>
          <w:color w:val="228B22"/>
        </w:rPr>
        <w:t xml:space="preserve">   Astuce : Choisissez le compte pour lequel vous souhaitez un chéquier.</w:t>
      </w:r>
    </w:p>
    <w:p>
      <w:r>
        <w:rPr>
          <w:color w:val="6060A0"/>
          <w:sz w:val="18"/>
        </w:rPr>
        <w:t xml:space="preserve">   [Capture d'écran à insérer : figure_4]</w:t>
      </w:r>
    </w:p>
    <w:p>
      <w:r>
        <w:t>5. Choisissez le nombre de chèques par carnet.</w:t>
      </w:r>
    </w:p>
    <w:p>
      <w:r>
        <w:rPr>
          <w:i/>
          <w:color w:val="228B22"/>
        </w:rPr>
        <w:t xml:space="preserve">   Astuce : Sélectionnez entre 25 ou 50 chèques par carnet.</w:t>
      </w:r>
    </w:p>
    <w:p>
      <w:r>
        <w:rPr>
          <w:color w:val="6060A0"/>
          <w:sz w:val="18"/>
        </w:rPr>
        <w:t xml:space="preserve">   [Capture d'écran à insérer : figure_5]</w:t>
      </w:r>
    </w:p>
    <w:p>
      <w:r>
        <w:t>6. Sélectionnez la nature des chèques (ex: Barré).</w:t>
      </w:r>
    </w:p>
    <w:p>
      <w:r>
        <w:rPr>
          <w:i/>
          <w:color w:val="228B22"/>
        </w:rPr>
        <w:t xml:space="preserve">   Astuce : Choisissez le type de chèque selon vos besoins.</w:t>
      </w:r>
    </w:p>
    <w:p>
      <w:r>
        <w:rPr>
          <w:color w:val="6060A0"/>
          <w:sz w:val="18"/>
        </w:rPr>
        <w:t xml:space="preserve">   [Capture d'écran à insérer : figure_6]</w:t>
      </w:r>
    </w:p>
    <w:p>
      <w:r>
        <w:t>7. Sélectionnez le nombre de chéquiers demandés.</w:t>
      </w:r>
    </w:p>
    <w:p>
      <w:r>
        <w:rPr>
          <w:i/>
          <w:color w:val="228B22"/>
        </w:rPr>
        <w:t xml:space="preserve">   Astuce : Indiquez combien de chéquiers vous souhaitez commander.</w:t>
      </w:r>
    </w:p>
    <w:p>
      <w:r>
        <w:rPr>
          <w:color w:val="6060A0"/>
          <w:sz w:val="18"/>
        </w:rPr>
        <w:t xml:space="preserve">   [Capture d'écran à insérer : figure_7]</w:t>
      </w:r>
    </w:p>
    <w:p>
      <w:r>
        <w:t>8. Sélectionnez le lieu de livraison dans le menu déroulant.</w:t>
      </w:r>
    </w:p>
    <w:p>
      <w:r>
        <w:rPr>
          <w:i/>
          <w:color w:val="228B22"/>
        </w:rPr>
        <w:t xml:space="preserve">   Astuce : Choisissez où vous souhaitez récupérer vos chéquiers.</w:t>
      </w:r>
    </w:p>
    <w:p>
      <w:r>
        <w:rPr>
          <w:color w:val="6060A0"/>
          <w:sz w:val="18"/>
        </w:rPr>
        <w:t xml:space="preserve">   [Capture d'écran à insérer : figure_8]</w:t>
      </w:r>
    </w:p>
    <w:p>
      <w:r>
        <w:t>9. Choisissez l'agence de retrait.</w:t>
      </w:r>
    </w:p>
    <w:p>
      <w:r>
        <w:rPr>
          <w:i/>
          <w:color w:val="228B22"/>
        </w:rPr>
        <w:t xml:space="preserve">   Astuce : Sélectionnez l'agence la plus proche pour récupérer vos chéquiers.</w:t>
      </w:r>
    </w:p>
    <w:p>
      <w:r>
        <w:rPr>
          <w:color w:val="6060A0"/>
          <w:sz w:val="18"/>
        </w:rPr>
        <w:t xml:space="preserve">   [Capture d'écran à insérer : figure_9]</w:t>
      </w:r>
    </w:p>
    <w:p>
      <w:r>
        <w:t>10. Cliquez sur 'Suivant' pour procéder.</w:t>
      </w:r>
    </w:p>
    <w:p>
      <w:r>
        <w:rPr>
          <w:i/>
          <w:color w:val="228B22"/>
        </w:rPr>
        <w:t xml:space="preserve">   Astuce : Vérifiez toutes les informations avant de continuer.</w:t>
      </w:r>
    </w:p>
    <w:p>
      <w:r>
        <w:rPr>
          <w:color w:val="6060A0"/>
          <w:sz w:val="18"/>
        </w:rPr>
        <w:t xml:space="preserve">   [Capture d'écran à insérer : figure_10]</w:t>
      </w:r>
    </w:p>
    <w:p>
      <w:r>
        <w:t>11. Confirmez l'invite en cliquant sur 'Continuer'.</w:t>
      </w:r>
    </w:p>
    <w:p>
      <w:r>
        <w:rPr>
          <w:i/>
          <w:color w:val="228B22"/>
        </w:rPr>
        <w:t xml:space="preserve">   Astuce : Assurez-vous que toutes les informations sont correctes.</w:t>
      </w:r>
    </w:p>
    <w:p>
      <w:r>
        <w:rPr>
          <w:color w:val="6060A0"/>
          <w:sz w:val="18"/>
        </w:rPr>
        <w:t xml:space="preserve">   [Capture d'écran à insérer : figure_11]</w:t>
      </w:r>
    </w:p>
    <w:p>
      <w:r>
        <w:t>12. Cliquez sur 'Soumettre' pour envoyer la demande.</w:t>
      </w:r>
    </w:p>
    <w:p>
      <w:r>
        <w:rPr>
          <w:i/>
          <w:color w:val="228B22"/>
        </w:rPr>
        <w:t xml:space="preserve">   Astuce : Soumettez votre demande pour approbation.</w:t>
      </w:r>
    </w:p>
    <w:p>
      <w:r>
        <w:rPr>
          <w:color w:val="6060A0"/>
          <w:sz w:val="18"/>
        </w:rPr>
        <w:t xml:space="preserve">   [Capture d'écran à insérer : figure_12]</w:t>
      </w:r>
    </w:p>
    <w:p>
      <w:r>
        <w:t>13. Cliquez sur 'Confirmer' pour finaliser la création.</w:t>
      </w:r>
    </w:p>
    <w:p>
      <w:r>
        <w:rPr>
          <w:i/>
          <w:color w:val="228B22"/>
        </w:rPr>
        <w:t xml:space="preserve">   Astuce : Finalisez votre demande de chéquier.</w:t>
      </w:r>
    </w:p>
    <w:p>
      <w:r>
        <w:rPr>
          <w:color w:val="6060A0"/>
          <w:sz w:val="18"/>
        </w:rPr>
        <w:t xml:space="preserve">   [Capture d'écran à insérer : figure_13]</w:t>
      </w:r>
    </w:p>
    <w:p>
      <w:r>
        <w:t>14. Fermez la notification de succès.</w:t>
      </w:r>
    </w:p>
    <w:p>
      <w:r>
        <w:rPr>
          <w:i/>
          <w:color w:val="228B22"/>
        </w:rPr>
        <w:t xml:space="preserve">   Astuce : Votre demande a été soumise avec succès.</w:t>
      </w:r>
    </w:p>
    <w:p>
      <w:r>
        <w:rPr>
          <w:color w:val="6060A0"/>
          <w:sz w:val="18"/>
        </w:rPr>
        <w:t xml:space="preserve">   [Capture d'écran à insérer : figure_14]</w:t>
      </w:r>
    </w:p>
    <w:p>
      <w:r>
        <w:rPr>
          <w:b/>
          <w:color w:val="008000"/>
        </w:rPr>
        <w:t xml:space="preserve">Résultat attendu : </w:t>
      </w:r>
      <w:r>
        <w:t>La demande de chéquier est soumise et en attente d'approbation.</w:t>
      </w:r>
    </w:p>
    <w:p>
      <w:r>
        <w:rPr>
          <w:b/>
        </w:rPr>
        <w:t>Problèmes fréquents</w:t>
      </w:r>
    </w:p>
    <w:p>
      <w:pPr>
        <w:ind w:left="240"/>
      </w:pPr>
      <w:r>
        <w:t>Problème : Erreur de soumission</w:t>
      </w:r>
    </w:p>
    <w:p>
      <w:pPr>
        <w:ind w:left="240"/>
      </w:pPr>
      <w:r>
        <w:rPr>
          <w:color w:val="007000"/>
        </w:rPr>
        <w:t>Solution : Vérifiez que toutes les informations sont correctement remplies et réessayez.</w:t>
      </w:r>
    </w:p>
    <w:p/>
    <w:p>
      <w:r>
        <w:br w:type="page"/>
      </w:r>
    </w:p>
    <w:p>
      <w:pPr>
        <w:pStyle w:val="Heading1"/>
      </w:pPr>
      <w:r>
        <w:t>Glossaire</w:t>
      </w:r>
    </w:p>
    <w:p>
      <w:r>
        <w:rPr>
          <w:b/>
        </w:rPr>
        <w:t xml:space="preserve">Chéquier : </w:t>
      </w:r>
      <w:r>
        <w:t>Un carnet contenant plusieurs chèques, utilisé pour effectuer des paiements.</w:t>
      </w:r>
    </w:p>
    <w:p>
      <w:r>
        <w:rPr>
          <w:b/>
        </w:rPr>
        <w:t xml:space="preserve">Chèque Barré : </w:t>
      </w:r>
      <w:r>
        <w:t>Un type de chèque qui ne peut être encaissé que sur un compte bancaire.</w:t>
      </w:r>
    </w:p>
    <w:sectPr w:rsidR="00FC693F" w:rsidRPr="0006063C" w:rsidSect="00034616">
      <w:pgSz w:w="11906" w:h="16838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